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010" w:type="dxa"/>
        <w:tblInd w:w="-1175" w:type="dxa"/>
        <w:tblLook w:val="04A0" w:firstRow="1" w:lastRow="0" w:firstColumn="1" w:lastColumn="0" w:noHBand="0" w:noVBand="1"/>
      </w:tblPr>
      <w:tblGrid>
        <w:gridCol w:w="4935"/>
        <w:gridCol w:w="4875"/>
        <w:gridCol w:w="5200"/>
      </w:tblGrid>
      <w:tr w:rsidR="008A2D73" w:rsidRPr="00387CAF" w14:paraId="34BFEABD" w14:textId="77777777" w:rsidTr="00F40467">
        <w:trPr>
          <w:trHeight w:val="671"/>
        </w:trPr>
        <w:tc>
          <w:tcPr>
            <w:tcW w:w="4935" w:type="dxa"/>
            <w:shd w:val="clear" w:color="auto" w:fill="DEEAF6" w:themeFill="accent5" w:themeFillTint="33"/>
          </w:tcPr>
          <w:p w14:paraId="45B32906" w14:textId="611A7249" w:rsidR="008A2D73" w:rsidRPr="00387CAF" w:rsidRDefault="008A2D73" w:rsidP="008A2D73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Bedford Hills Correctional Facility for Women</w:t>
            </w:r>
          </w:p>
        </w:tc>
        <w:tc>
          <w:tcPr>
            <w:tcW w:w="4875" w:type="dxa"/>
            <w:shd w:val="clear" w:color="auto" w:fill="DEEAF6" w:themeFill="accent5" w:themeFillTint="33"/>
          </w:tcPr>
          <w:p w14:paraId="0539A253" w14:textId="4E9F3F4C" w:rsidR="008A2D73" w:rsidRPr="00387CAF" w:rsidRDefault="008A2D73" w:rsidP="008A2D73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Taconic Correctional Facility</w:t>
            </w:r>
          </w:p>
        </w:tc>
        <w:tc>
          <w:tcPr>
            <w:tcW w:w="5200" w:type="dxa"/>
            <w:shd w:val="clear" w:color="auto" w:fill="DEEAF6" w:themeFill="accent5" w:themeFillTint="33"/>
          </w:tcPr>
          <w:p w14:paraId="0F150726" w14:textId="4E4C2C36" w:rsidR="008A2D73" w:rsidRPr="00387CAF" w:rsidRDefault="008A2D73" w:rsidP="008A2D73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Rikers: Rose M. Singer Center (RMSC, Rosie’s Jail)</w:t>
            </w:r>
          </w:p>
        </w:tc>
      </w:tr>
      <w:tr w:rsidR="008A2D73" w:rsidRPr="00387CAF" w14:paraId="6D36302C" w14:textId="77777777" w:rsidTr="00F40467">
        <w:trPr>
          <w:trHeight w:val="6965"/>
        </w:trPr>
        <w:tc>
          <w:tcPr>
            <w:tcW w:w="4935" w:type="dxa"/>
          </w:tcPr>
          <w:p w14:paraId="4DA82ECB" w14:textId="7947CEA3" w:rsidR="008A2D73" w:rsidRPr="00387CAF" w:rsidRDefault="008A2D73" w:rsidP="008A2D73">
            <w:pP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b/>
                <w:bCs/>
                <w:color w:val="000000" w:themeColor="text1"/>
                <w:sz w:val="21"/>
                <w:szCs w:val="21"/>
              </w:rPr>
              <w:t>How to Schedule a Legal Call at Bedford Hills</w:t>
            </w:r>
            <w:r w:rsidR="00396507" w:rsidRPr="00387CAF">
              <w:rPr>
                <w:rFonts w:asciiTheme="minorHAnsi" w:hAnsiTheme="minorHAnsi" w:cstheme="minorHAnsi"/>
                <w:b/>
                <w:bCs/>
                <w:color w:val="000000" w:themeColor="text1"/>
                <w:sz w:val="21"/>
                <w:szCs w:val="21"/>
              </w:rPr>
              <w:t xml:space="preserve"> Correctional Facility for Women</w:t>
            </w:r>
            <w:r w:rsidRPr="00387CAF">
              <w:rPr>
                <w:rFonts w:asciiTheme="minorHAnsi" w:hAnsiTheme="minorHAnsi" w:cstheme="minorHAnsi"/>
                <w:b/>
                <w:bCs/>
                <w:color w:val="000000" w:themeColor="text1"/>
                <w:sz w:val="21"/>
                <w:szCs w:val="21"/>
              </w:rPr>
              <w:t xml:space="preserve">: </w:t>
            </w:r>
          </w:p>
          <w:p w14:paraId="69247EE9" w14:textId="0F54D167" w:rsidR="2647711A" w:rsidRPr="00387CAF" w:rsidRDefault="00E218BC" w:rsidP="00E218BC">
            <w:pPr>
              <w:tabs>
                <w:tab w:val="left" w:pos="1700"/>
              </w:tabs>
              <w:rPr>
                <w:rFonts w:asciiTheme="minorHAnsi" w:hAnsiTheme="minorHAnsi" w:cstheme="minorHAnsi"/>
                <w:b/>
                <w:bCs/>
                <w:color w:val="000000" w:themeColor="text1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b/>
                <w:bCs/>
                <w:color w:val="000000" w:themeColor="text1"/>
                <w:sz w:val="21"/>
                <w:szCs w:val="21"/>
              </w:rPr>
              <w:tab/>
            </w:r>
          </w:p>
          <w:p w14:paraId="6D6B2DFE" w14:textId="141D9279" w:rsidR="118FC7C4" w:rsidRPr="00387CAF" w:rsidRDefault="118FC7C4" w:rsidP="2647711A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i/>
                <w:iCs/>
                <w:color w:val="000000" w:themeColor="text1"/>
                <w:sz w:val="21"/>
                <w:szCs w:val="21"/>
              </w:rPr>
              <w:t xml:space="preserve">Calls must be scheduled 72 hours in advance. </w:t>
            </w:r>
          </w:p>
          <w:p w14:paraId="5D540729" w14:textId="77777777" w:rsidR="008A2D73" w:rsidRPr="00387CAF" w:rsidRDefault="008A2D73" w:rsidP="008A2D73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01A7DB9A" w14:textId="47836B66" w:rsidR="002418BE" w:rsidRPr="00387CAF" w:rsidRDefault="14B44BB4" w:rsidP="49101E59">
            <w:pPr>
              <w:rPr>
                <w:rStyle w:val="Hyperlink"/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 xml:space="preserve">To schedule a legal call, email a letter as an attachment on letterhead (pdf format) requesting a legal call to </w:t>
            </w:r>
            <w:hyperlink r:id="rId10">
              <w:r w:rsidRPr="00387CAF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BedfordHillsLegalCallRequests@doccs.ny.gov.</w:t>
              </w:r>
            </w:hyperlink>
          </w:p>
          <w:p w14:paraId="6EDE3100" w14:textId="25A337FE" w:rsidR="00C909D3" w:rsidRPr="00387CAF" w:rsidRDefault="14B44BB4" w:rsidP="49101E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 xml:space="preserve"> </w:t>
            </w:r>
          </w:p>
          <w:p w14:paraId="22BF1F2D" w14:textId="59B2D673" w:rsidR="00C909D3" w:rsidRPr="00387CAF" w:rsidRDefault="14B44BB4" w:rsidP="49101E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 xml:space="preserve">If you want to request a Webex with a client at Bedford, you must also email Harold </w:t>
            </w:r>
            <w:proofErr w:type="spellStart"/>
            <w:r w:rsidRPr="00387CAF"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>Teseny</w:t>
            </w:r>
            <w:proofErr w:type="spellEnd"/>
            <w:r w:rsidRPr="00387CAF"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 xml:space="preserve"> at </w:t>
            </w:r>
            <w:hyperlink r:id="rId11">
              <w:r w:rsidRPr="00387CAF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Harold.Teseny@doccs.ny.gov</w:t>
              </w:r>
            </w:hyperlink>
            <w:r w:rsidRPr="00387CAF"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 xml:space="preserve"> and you must be able to generate the Webex link (with a password that is all numbers).</w:t>
            </w:r>
          </w:p>
          <w:p w14:paraId="2E251884" w14:textId="26469E0E" w:rsidR="2647711A" w:rsidRPr="00387CAF" w:rsidRDefault="2647711A" w:rsidP="2647711A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D3E6A2A" w14:textId="62AA4E37" w:rsidR="7BF05CDF" w:rsidRPr="00387CAF" w:rsidRDefault="14B44BB4" w:rsidP="2647711A">
            <w:pPr>
              <w:rPr>
                <w:rFonts w:asciiTheme="minorHAnsi" w:eastAsia="Times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>If you do not hear back</w:t>
            </w:r>
            <w:r w:rsidR="00C124AB"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 xml:space="preserve"> within a few days, send a second email</w:t>
            </w:r>
            <w:r w:rsidR="002C64A1"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>. If you do not hear back</w:t>
            </w:r>
            <w:r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 xml:space="preserve">, speak with Stephanie Taylor about </w:t>
            </w:r>
            <w:proofErr w:type="gramStart"/>
            <w:r w:rsidR="002C64A1"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>next</w:t>
            </w:r>
            <w:proofErr w:type="gramEnd"/>
            <w:r w:rsidR="002C64A1"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 xml:space="preserve"> steps.</w:t>
            </w:r>
          </w:p>
          <w:p w14:paraId="5AF51BE8" w14:textId="6D1B036C" w:rsidR="2647711A" w:rsidRPr="00387CAF" w:rsidRDefault="2647711A" w:rsidP="2647711A">
            <w:pPr>
              <w:rPr>
                <w:rFonts w:asciiTheme="minorHAnsi" w:eastAsia="Times" w:hAnsiTheme="minorHAnsi" w:cstheme="minorHAnsi"/>
                <w:sz w:val="21"/>
                <w:szCs w:val="21"/>
              </w:rPr>
            </w:pPr>
          </w:p>
          <w:p w14:paraId="211E0F6F" w14:textId="1C57DFB8" w:rsidR="00C909D3" w:rsidRPr="00387CAF" w:rsidRDefault="00C909D3" w:rsidP="2647711A">
            <w:pPr>
              <w:rPr>
                <w:rFonts w:asciiTheme="minorHAnsi" w:eastAsia="Times" w:hAnsiTheme="minorHAnsi" w:cstheme="minorHAnsi"/>
                <w:sz w:val="21"/>
                <w:szCs w:val="21"/>
                <w:u w:val="single"/>
              </w:rPr>
            </w:pPr>
            <w:r w:rsidRPr="00387CAF">
              <w:rPr>
                <w:rFonts w:asciiTheme="minorHAnsi" w:eastAsia="Times" w:hAnsiTheme="minorHAnsi" w:cstheme="minorHAnsi"/>
                <w:sz w:val="21"/>
                <w:szCs w:val="21"/>
                <w:u w:val="single"/>
              </w:rPr>
              <w:t>The letter should include</w:t>
            </w:r>
            <w:r w:rsidR="00F831B8" w:rsidRPr="00387CAF">
              <w:rPr>
                <w:rFonts w:asciiTheme="minorHAnsi" w:eastAsia="Times" w:hAnsiTheme="minorHAnsi" w:cstheme="minorHAnsi"/>
                <w:sz w:val="21"/>
                <w:szCs w:val="21"/>
                <w:u w:val="single"/>
              </w:rPr>
              <w:t xml:space="preserve">: </w:t>
            </w:r>
          </w:p>
          <w:p w14:paraId="0B62F339" w14:textId="536ADCEE" w:rsidR="00595327" w:rsidRPr="00387CAF" w:rsidRDefault="00595327" w:rsidP="2647711A">
            <w:pPr>
              <w:pStyle w:val="ListParagraph"/>
              <w:numPr>
                <w:ilvl w:val="0"/>
                <w:numId w:val="1"/>
              </w:numPr>
              <w:rPr>
                <w:rFonts w:asciiTheme="minorHAnsi" w:eastAsia="Times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 xml:space="preserve">Client’s full legal name </w:t>
            </w:r>
          </w:p>
          <w:p w14:paraId="45AA7459" w14:textId="3B093470" w:rsidR="00595327" w:rsidRPr="00387CAF" w:rsidRDefault="00595327" w:rsidP="2647711A">
            <w:pPr>
              <w:pStyle w:val="ListParagraph"/>
              <w:numPr>
                <w:ilvl w:val="0"/>
                <w:numId w:val="1"/>
              </w:numPr>
              <w:rPr>
                <w:rFonts w:asciiTheme="minorHAnsi" w:eastAsia="Times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 xml:space="preserve">Client’s DIN </w:t>
            </w:r>
            <w:r w:rsidR="00F8537D"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 xml:space="preserve">(look-up </w:t>
            </w:r>
            <w:hyperlink r:id="rId12" w:history="1">
              <w:r w:rsidR="00F8537D" w:rsidRPr="00387CAF">
                <w:rPr>
                  <w:rStyle w:val="Hyperlink"/>
                  <w:rFonts w:asciiTheme="minorHAnsi" w:eastAsia="Times" w:hAnsiTheme="minorHAnsi" w:cstheme="minorHAnsi"/>
                  <w:sz w:val="21"/>
                  <w:szCs w:val="21"/>
                </w:rPr>
                <w:t>here</w:t>
              </w:r>
            </w:hyperlink>
            <w:r w:rsidR="00F8537D"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 xml:space="preserve"> if unknown)</w:t>
            </w:r>
          </w:p>
          <w:p w14:paraId="722E58C1" w14:textId="4D49924F" w:rsidR="00F831B8" w:rsidRPr="00387CAF" w:rsidRDefault="00F831B8" w:rsidP="2647711A">
            <w:pPr>
              <w:pStyle w:val="ListParagraph"/>
              <w:numPr>
                <w:ilvl w:val="0"/>
                <w:numId w:val="1"/>
              </w:numPr>
              <w:rPr>
                <w:rFonts w:asciiTheme="minorHAnsi" w:eastAsia="Times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>A few good dates</w:t>
            </w:r>
          </w:p>
          <w:p w14:paraId="15381386" w14:textId="0AD2914A" w:rsidR="00F831B8" w:rsidRPr="00387CAF" w:rsidRDefault="00F831B8" w:rsidP="2647711A">
            <w:pPr>
              <w:pStyle w:val="ListParagraph"/>
              <w:numPr>
                <w:ilvl w:val="0"/>
                <w:numId w:val="1"/>
              </w:numPr>
              <w:rPr>
                <w:rFonts w:asciiTheme="minorHAnsi" w:eastAsia="Times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>A few good times between 9:00AM and 10:30AM or 1:00PM and 3:30PM</w:t>
            </w:r>
          </w:p>
          <w:p w14:paraId="419D1566" w14:textId="5A7522AE" w:rsidR="008A2D73" w:rsidRPr="00387CAF" w:rsidRDefault="00F831B8" w:rsidP="2647711A">
            <w:pPr>
              <w:pStyle w:val="ListParagraph"/>
              <w:numPr>
                <w:ilvl w:val="0"/>
                <w:numId w:val="1"/>
              </w:numPr>
              <w:rPr>
                <w:rFonts w:asciiTheme="minorHAnsi" w:eastAsia="Times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>Th</w:t>
            </w:r>
            <w:r w:rsidR="00F42966"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>e</w:t>
            </w:r>
            <w:r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 xml:space="preserve"> na</w:t>
            </w:r>
            <w:r w:rsidR="00D760BD"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>mes of the attorneys who will be on the call</w:t>
            </w:r>
          </w:p>
        </w:tc>
        <w:tc>
          <w:tcPr>
            <w:tcW w:w="4875" w:type="dxa"/>
          </w:tcPr>
          <w:p w14:paraId="13348493" w14:textId="0E406103" w:rsidR="008A2D73" w:rsidRPr="00387CAF" w:rsidRDefault="008A2D73" w:rsidP="008A2D73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How to Schedule a Legal Call at Taconic Correctional Facility:</w:t>
            </w:r>
          </w:p>
          <w:p w14:paraId="5A01B9DF" w14:textId="7FD811D2" w:rsidR="008A2D73" w:rsidRPr="00387CAF" w:rsidRDefault="008A2D73" w:rsidP="2647711A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  <w:p w14:paraId="1BB2576D" w14:textId="542B66D7" w:rsidR="008A2D73" w:rsidRPr="00387CAF" w:rsidRDefault="34B1DB87" w:rsidP="2647711A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i/>
                <w:iCs/>
                <w:color w:val="000000" w:themeColor="text1"/>
                <w:sz w:val="21"/>
                <w:szCs w:val="21"/>
              </w:rPr>
              <w:t>Calls must be scheduled 72 hours in advance.</w:t>
            </w:r>
          </w:p>
          <w:p w14:paraId="755C90CB" w14:textId="40AB369B" w:rsidR="008A2D73" w:rsidRPr="00387CAF" w:rsidRDefault="008A2D73" w:rsidP="2647711A">
            <w:pPr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</w:pPr>
          </w:p>
          <w:p w14:paraId="5650131B" w14:textId="45555418" w:rsidR="00C909D3" w:rsidRPr="00387CAF" w:rsidRDefault="14B44BB4" w:rsidP="14B44BB4">
            <w:pPr>
              <w:pStyle w:val="paragraph"/>
              <w:spacing w:before="0" w:beforeAutospacing="0" w:after="0" w:afterAutospacing="0"/>
              <w:textAlignment w:val="baseline"/>
              <w:rPr>
                <w:rStyle w:val="Hyperlink"/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 xml:space="preserve">To schedule a legal call, email a letter as an attachment on VOLS letter head (pdf format) requesting a legal call to </w:t>
            </w:r>
            <w:hyperlink r:id="rId13" w:history="1">
              <w:r w:rsidR="00C124AB" w:rsidRPr="00387CAF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TaconicLegalCallRequests@doccs.ny.gov.</w:t>
              </w:r>
            </w:hyperlink>
          </w:p>
          <w:p w14:paraId="2F50EABB" w14:textId="77777777" w:rsidR="002418BE" w:rsidRPr="00387CAF" w:rsidRDefault="002418BE" w:rsidP="14B44BB4">
            <w:pPr>
              <w:pStyle w:val="paragraph"/>
              <w:spacing w:before="0" w:beforeAutospacing="0" w:after="0" w:afterAutospacing="0"/>
              <w:textAlignment w:val="baseline"/>
              <w:rPr>
                <w:rStyle w:val="Hyperlink"/>
                <w:rFonts w:asciiTheme="minorHAnsi" w:hAnsiTheme="minorHAnsi" w:cstheme="minorHAnsi"/>
                <w:sz w:val="21"/>
                <w:szCs w:val="21"/>
              </w:rPr>
            </w:pPr>
          </w:p>
          <w:p w14:paraId="45151BC8" w14:textId="2DFD1F66" w:rsidR="00C6384A" w:rsidRPr="00387CAF" w:rsidRDefault="00C6384A" w:rsidP="00C6384A">
            <w:pPr>
              <w:rPr>
                <w:rFonts w:asciiTheme="minorHAnsi" w:eastAsia="Times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 xml:space="preserve">If you do not hear back within a few days, send a second email. If </w:t>
            </w:r>
            <w:r w:rsidR="00F07A7F"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>no response</w:t>
            </w:r>
            <w:r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 xml:space="preserve">, speak with Stephanie Taylor about </w:t>
            </w:r>
            <w:proofErr w:type="gramStart"/>
            <w:r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>next</w:t>
            </w:r>
            <w:proofErr w:type="gramEnd"/>
            <w:r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 xml:space="preserve"> steps.</w:t>
            </w:r>
          </w:p>
          <w:p w14:paraId="3D8C928B" w14:textId="00FE65F0" w:rsidR="00C909D3" w:rsidRPr="00387CAF" w:rsidRDefault="00C909D3" w:rsidP="7DEB123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</w:pPr>
          </w:p>
          <w:p w14:paraId="58B3DFFB" w14:textId="02C7DAF0" w:rsidR="00C909D3" w:rsidRPr="00387CAF" w:rsidRDefault="14B44BB4" w:rsidP="14B44BB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Style w:val="normaltextrun"/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See </w:t>
            </w:r>
            <w:r w:rsidRPr="00387CAF"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>our Pro Bono Library for an example request.  </w:t>
            </w:r>
          </w:p>
          <w:p w14:paraId="718C68EF" w14:textId="32A289AB" w:rsidR="00595327" w:rsidRPr="00387CAF" w:rsidRDefault="00595327" w:rsidP="00C909D3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1"/>
                <w:szCs w:val="21"/>
              </w:rPr>
            </w:pPr>
          </w:p>
          <w:p w14:paraId="2354D287" w14:textId="77777777" w:rsidR="00595327" w:rsidRPr="00387CAF" w:rsidRDefault="00595327" w:rsidP="00595327">
            <w:pPr>
              <w:rPr>
                <w:rFonts w:asciiTheme="minorHAnsi" w:hAnsiTheme="minorHAnsi" w:cstheme="minorHAnsi"/>
                <w:sz w:val="21"/>
                <w:szCs w:val="21"/>
                <w:u w:val="single"/>
              </w:rPr>
            </w:pPr>
            <w:r w:rsidRPr="00387CAF">
              <w:rPr>
                <w:rFonts w:asciiTheme="minorHAnsi" w:hAnsiTheme="minorHAnsi" w:cstheme="minorHAnsi"/>
                <w:sz w:val="21"/>
                <w:szCs w:val="21"/>
                <w:u w:val="single"/>
              </w:rPr>
              <w:t xml:space="preserve">The letter should include: </w:t>
            </w:r>
          </w:p>
          <w:p w14:paraId="3BE44640" w14:textId="77777777" w:rsidR="00595327" w:rsidRPr="00387CAF" w:rsidRDefault="00595327" w:rsidP="00595327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Client’s full legal name </w:t>
            </w:r>
          </w:p>
          <w:p w14:paraId="7ED491A4" w14:textId="6E5F3189" w:rsidR="00595327" w:rsidRPr="00387CAF" w:rsidRDefault="00595327" w:rsidP="00595327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Client’s DIN </w:t>
            </w:r>
            <w:r w:rsidR="00D760BD"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 xml:space="preserve">(look-up </w:t>
            </w:r>
            <w:hyperlink r:id="rId14" w:history="1">
              <w:r w:rsidR="00D760BD" w:rsidRPr="00387CAF">
                <w:rPr>
                  <w:rStyle w:val="Hyperlink"/>
                  <w:rFonts w:asciiTheme="minorHAnsi" w:eastAsia="Times" w:hAnsiTheme="minorHAnsi" w:cstheme="minorHAnsi"/>
                  <w:sz w:val="21"/>
                  <w:szCs w:val="21"/>
                </w:rPr>
                <w:t>here</w:t>
              </w:r>
            </w:hyperlink>
            <w:r w:rsidR="00D760BD" w:rsidRPr="00387CAF">
              <w:rPr>
                <w:rFonts w:asciiTheme="minorHAnsi" w:eastAsia="Times" w:hAnsiTheme="minorHAnsi" w:cstheme="minorHAnsi"/>
                <w:sz w:val="21"/>
                <w:szCs w:val="21"/>
              </w:rPr>
              <w:t xml:space="preserve"> if unknown)</w:t>
            </w:r>
          </w:p>
          <w:p w14:paraId="081D4AF4" w14:textId="75DBBC5B" w:rsidR="00595327" w:rsidRPr="00387CAF" w:rsidRDefault="00595327" w:rsidP="00595327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>A few good dates</w:t>
            </w:r>
          </w:p>
          <w:p w14:paraId="20882DE1" w14:textId="6CFB69AC" w:rsidR="00595327" w:rsidRPr="00387CAF" w:rsidRDefault="00595327" w:rsidP="00595327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A few good times </w:t>
            </w:r>
            <w:r w:rsidR="0C9B0E76"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Monday, Tuesday, </w:t>
            </w:r>
            <w:r w:rsidR="40CD2859"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or </w:t>
            </w:r>
            <w:r w:rsidR="0C9B0E76"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Thursday </w:t>
            </w:r>
            <w:r w:rsidR="7A6FAF8D"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between </w:t>
            </w: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>9:00AM and 1</w:t>
            </w:r>
            <w:r w:rsidR="26F76EF1" w:rsidRPr="00387CAF">
              <w:rPr>
                <w:rFonts w:asciiTheme="minorHAnsi" w:hAnsiTheme="minorHAnsi" w:cstheme="minorHAnsi"/>
                <w:sz w:val="21"/>
                <w:szCs w:val="21"/>
              </w:rPr>
              <w:t>1:00</w:t>
            </w: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>AM or 1:00PM and 3:</w:t>
            </w:r>
            <w:r w:rsidR="32588267" w:rsidRPr="00387CAF">
              <w:rPr>
                <w:rFonts w:asciiTheme="minorHAnsi" w:hAnsiTheme="minorHAnsi" w:cstheme="minorHAnsi"/>
                <w:sz w:val="21"/>
                <w:szCs w:val="21"/>
              </w:rPr>
              <w:t>00</w:t>
            </w: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>PM</w:t>
            </w:r>
            <w:r w:rsidR="77D96A61"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; and </w:t>
            </w:r>
            <w:r w:rsidR="6BD0B31D"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Thursday between 6PM and 7PM </w:t>
            </w:r>
          </w:p>
          <w:p w14:paraId="07A48797" w14:textId="77777777" w:rsidR="00C909D3" w:rsidRPr="00387CAF" w:rsidRDefault="00C909D3" w:rsidP="00C909D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Style w:val="eop"/>
                <w:rFonts w:asciiTheme="minorHAnsi" w:hAnsiTheme="minorHAnsi" w:cstheme="minorHAnsi"/>
                <w:sz w:val="21"/>
                <w:szCs w:val="21"/>
              </w:rPr>
              <w:t> </w:t>
            </w:r>
          </w:p>
          <w:p w14:paraId="424AC17F" w14:textId="5F0481C5" w:rsidR="008A2D73" w:rsidRPr="00387CAF" w:rsidRDefault="14B44BB4" w:rsidP="00F4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>If you do not hear back from DOC</w:t>
            </w:r>
            <w:r w:rsidR="00D760BD" w:rsidRPr="00387CAF"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>C</w:t>
            </w:r>
            <w:r w:rsidRPr="00387CAF"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>S in a timely manner, call the facility on (914) 214-3010 between 8AM and 4PM.</w:t>
            </w:r>
            <w:r w:rsidR="00F07A7F" w:rsidRPr="00387CAF"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 xml:space="preserve"> I</w:t>
            </w:r>
            <w:r w:rsidRPr="00387CAF"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>dentify yourself as a volunteer with VOLS’ IMLP and ask to speak with a counselor regarding setting up a legal call. </w:t>
            </w:r>
            <w:r w:rsidR="00F40467" w:rsidRPr="00387CAF"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>Also</w:t>
            </w: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, consider asking the Hour Children staff to coordinate a time for the client to speak. </w:t>
            </w:r>
          </w:p>
        </w:tc>
        <w:tc>
          <w:tcPr>
            <w:tcW w:w="5200" w:type="dxa"/>
          </w:tcPr>
          <w:p w14:paraId="1FBDF525" w14:textId="35FE7CBF" w:rsidR="008A2D73" w:rsidRPr="00387CAF" w:rsidRDefault="008A2D73" w:rsidP="008A2D73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How to Schedule a Legal Video Call at RMSC: </w:t>
            </w:r>
          </w:p>
          <w:p w14:paraId="3E088372" w14:textId="733E8D03" w:rsidR="2647711A" w:rsidRPr="00387CAF" w:rsidRDefault="2647711A" w:rsidP="2647711A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  <w:p w14:paraId="2035308E" w14:textId="24A6E957" w:rsidR="008A2D73" w:rsidRPr="00387CAF" w:rsidRDefault="006F1E01" w:rsidP="008A2D73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To schedule a legal call, use the </w:t>
            </w:r>
            <w:hyperlink r:id="rId15" w:history="1">
              <w:r w:rsidR="008A2D73" w:rsidRPr="00387CAF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online platform</w:t>
              </w:r>
            </w:hyperlink>
            <w:r w:rsidR="008A2D73"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. </w:t>
            </w:r>
          </w:p>
          <w:p w14:paraId="33948117" w14:textId="77777777" w:rsidR="008A2D73" w:rsidRPr="00387CAF" w:rsidRDefault="008A2D73" w:rsidP="008A2D73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63293076" w14:textId="29B5B2E6" w:rsidR="008A2D73" w:rsidRPr="00387CAF" w:rsidRDefault="008A2D73" w:rsidP="008A2D73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>Video Legal Calls are available Monday to Friday, 8AM to 8PM. The VTC is available for client interview</w:t>
            </w:r>
            <w:r w:rsidR="00251234" w:rsidRPr="00387CAF">
              <w:rPr>
                <w:rFonts w:asciiTheme="minorHAnsi" w:hAnsiTheme="minorHAnsi" w:cstheme="minorHAnsi"/>
                <w:sz w:val="21"/>
                <w:szCs w:val="21"/>
              </w:rPr>
              <w:t>s</w:t>
            </w: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. All sessions must be scheduled a </w:t>
            </w:r>
            <w:r w:rsidRPr="00387CAF">
              <w:rPr>
                <w:rFonts w:asciiTheme="minorHAnsi" w:hAnsiTheme="minorHAnsi" w:cstheme="minorHAnsi"/>
                <w:sz w:val="21"/>
                <w:szCs w:val="21"/>
                <w:u w:val="single"/>
              </w:rPr>
              <w:t>minimum of 48 hours in advance</w:t>
            </w: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 of the requested session date. </w:t>
            </w:r>
          </w:p>
          <w:p w14:paraId="3E35084B" w14:textId="77777777" w:rsidR="008A2D73" w:rsidRPr="00387CAF" w:rsidRDefault="008A2D73" w:rsidP="008A2D73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38BEE87" w14:textId="77777777" w:rsidR="008A2D73" w:rsidRPr="00387CAF" w:rsidRDefault="008A2D73" w:rsidP="008A2D73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DOC staff will email a link prior to the session. Right before the session is about to begin, call the RMSC VTC Unit (718) 546-8631 or 8204 so that the DOC VTC officers can connect you to the booth where your client is located. If there are any issues with links or a link was not received, call (718) 546-8631, 8204 0r 8342. </w:t>
            </w:r>
          </w:p>
          <w:p w14:paraId="7A4A7D3E" w14:textId="77777777" w:rsidR="008A2D73" w:rsidRPr="00387CAF" w:rsidRDefault="008A2D73" w:rsidP="008A2D73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2D05906" w14:textId="77777777" w:rsidR="008A2D73" w:rsidRPr="00387CAF" w:rsidRDefault="008A2D73" w:rsidP="008A2D73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If during the VTC session you need any document to be signed, call the facility beforehand to let the officer know so that you can be instructed where to fax/email documents. Once the documents are signed, the officers will send them back to you. </w:t>
            </w:r>
          </w:p>
          <w:p w14:paraId="1810AFE8" w14:textId="77777777" w:rsidR="00EB3D1E" w:rsidRPr="00387CAF" w:rsidRDefault="00EB3D1E" w:rsidP="008A2D73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6C1DB5A2" w14:textId="77777777" w:rsidR="00EB3D1E" w:rsidRPr="00387CAF" w:rsidRDefault="00EB3D1E" w:rsidP="008A2D73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D06939B" w14:textId="77777777" w:rsidR="00EB3D1E" w:rsidRPr="00387CAF" w:rsidRDefault="00EB3D1E" w:rsidP="008A2D73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33904C3" w14:textId="77777777" w:rsidR="00EB3D1E" w:rsidRPr="00387CAF" w:rsidRDefault="00EB3D1E" w:rsidP="00EB3D1E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87CAF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To Set Up a Phone Appointment: </w:t>
            </w:r>
            <w:r w:rsidRPr="00387CAF">
              <w:rPr>
                <w:rFonts w:asciiTheme="minorHAnsi" w:hAnsiTheme="minorHAnsi" w:cstheme="minorHAnsi"/>
                <w:sz w:val="21"/>
                <w:szCs w:val="21"/>
              </w:rPr>
              <w:t xml:space="preserve">email </w:t>
            </w:r>
          </w:p>
          <w:p w14:paraId="48EDFE00" w14:textId="4D78907E" w:rsidR="00EB3D1E" w:rsidRPr="00387CAF" w:rsidRDefault="00EB3D1E" w:rsidP="00EB3D1E">
            <w:pPr>
              <w:rPr>
                <w:rFonts w:asciiTheme="minorHAnsi" w:hAnsiTheme="minorHAnsi" w:cstheme="minorHAnsi"/>
                <w:sz w:val="21"/>
                <w:szCs w:val="21"/>
              </w:rPr>
            </w:pPr>
            <w:hyperlink r:id="rId16" w:history="1">
              <w:r w:rsidRPr="00387CAF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Counselingserviceunit@doc.nyc.gov</w:t>
              </w:r>
            </w:hyperlink>
            <w:r w:rsidRPr="00387CAF">
              <w:rPr>
                <w:rFonts w:asciiTheme="minorHAnsi" w:hAnsiTheme="minorHAnsi" w:cstheme="minorHAnsi"/>
                <w:sz w:val="21"/>
                <w:szCs w:val="21"/>
              </w:rPr>
              <w:t>. Appointments must be made 72 hours in advance.</w:t>
            </w:r>
          </w:p>
        </w:tc>
      </w:tr>
    </w:tbl>
    <w:p w14:paraId="0AC0D27F" w14:textId="77777777" w:rsidR="001B045F" w:rsidRPr="00387CAF" w:rsidRDefault="001B045F" w:rsidP="00387CAF">
      <w:pPr>
        <w:rPr>
          <w:rFonts w:asciiTheme="minorHAnsi" w:hAnsiTheme="minorHAnsi" w:cstheme="minorHAnsi"/>
          <w:sz w:val="21"/>
          <w:szCs w:val="21"/>
        </w:rPr>
      </w:pPr>
    </w:p>
    <w:sectPr w:rsidR="001B045F" w:rsidRPr="00387CAF" w:rsidSect="003D7EFA">
      <w:headerReference w:type="default" r:id="rId17"/>
      <w:footerReference w:type="default" r:id="rId18"/>
      <w:pgSz w:w="15840" w:h="12240" w:orient="landscape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57403" w14:textId="77777777" w:rsidR="003D7EFA" w:rsidRDefault="003D7EFA" w:rsidP="008A2D73">
      <w:r>
        <w:separator/>
      </w:r>
    </w:p>
  </w:endnote>
  <w:endnote w:type="continuationSeparator" w:id="0">
    <w:p w14:paraId="25F2F004" w14:textId="77777777" w:rsidR="003D7EFA" w:rsidRDefault="003D7EFA" w:rsidP="008A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768CFAA3" w14:paraId="3C493851" w14:textId="77777777" w:rsidTr="768CFAA3">
      <w:trPr>
        <w:trHeight w:val="300"/>
      </w:trPr>
      <w:tc>
        <w:tcPr>
          <w:tcW w:w="4320" w:type="dxa"/>
        </w:tcPr>
        <w:p w14:paraId="7251DA81" w14:textId="0516C897" w:rsidR="768CFAA3" w:rsidRDefault="768CFAA3" w:rsidP="768CFAA3">
          <w:pPr>
            <w:pStyle w:val="Header"/>
            <w:ind w:left="-115"/>
          </w:pPr>
        </w:p>
      </w:tc>
      <w:tc>
        <w:tcPr>
          <w:tcW w:w="4320" w:type="dxa"/>
        </w:tcPr>
        <w:p w14:paraId="362DE19C" w14:textId="3BA92DE7" w:rsidR="768CFAA3" w:rsidRDefault="768CFAA3" w:rsidP="768CFAA3">
          <w:pPr>
            <w:pStyle w:val="Header"/>
            <w:jc w:val="center"/>
          </w:pPr>
        </w:p>
      </w:tc>
      <w:tc>
        <w:tcPr>
          <w:tcW w:w="4320" w:type="dxa"/>
        </w:tcPr>
        <w:p w14:paraId="597FB450" w14:textId="0EC8923B" w:rsidR="768CFAA3" w:rsidRDefault="768CFAA3" w:rsidP="768CFAA3">
          <w:pPr>
            <w:pStyle w:val="Header"/>
            <w:ind w:right="-115"/>
            <w:jc w:val="right"/>
          </w:pPr>
        </w:p>
      </w:tc>
    </w:tr>
  </w:tbl>
  <w:p w14:paraId="5616F1E6" w14:textId="44681471" w:rsidR="768CFAA3" w:rsidRDefault="768CFAA3" w:rsidP="768CFA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DDA78" w14:textId="77777777" w:rsidR="003D7EFA" w:rsidRDefault="003D7EFA" w:rsidP="008A2D73">
      <w:r>
        <w:separator/>
      </w:r>
    </w:p>
  </w:footnote>
  <w:footnote w:type="continuationSeparator" w:id="0">
    <w:p w14:paraId="276B9647" w14:textId="77777777" w:rsidR="003D7EFA" w:rsidRDefault="003D7EFA" w:rsidP="008A2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195A3" w14:textId="5B15F841" w:rsidR="008A2D73" w:rsidRPr="00387CAF" w:rsidRDefault="00C424A1" w:rsidP="00387CAF">
    <w:pPr>
      <w:pStyle w:val="NormalWeb"/>
      <w:rPr>
        <w:rFonts w:asciiTheme="minorHAnsi" w:hAnsiTheme="minorHAnsi" w:cstheme="minorHAnsi"/>
        <w:i/>
        <w:iCs/>
      </w:rPr>
    </w:pPr>
    <w:r w:rsidRPr="006552F5">
      <w:rPr>
        <w:noProof/>
      </w:rPr>
      <w:drawing>
        <wp:anchor distT="0" distB="0" distL="114300" distR="114300" simplePos="0" relativeHeight="251659264" behindDoc="1" locked="0" layoutInCell="1" allowOverlap="1" wp14:anchorId="0F26AE8D" wp14:editId="2D4C7129">
          <wp:simplePos x="0" y="0"/>
          <wp:positionH relativeFrom="margin">
            <wp:posOffset>6172200</wp:posOffset>
          </wp:positionH>
          <wp:positionV relativeFrom="paragraph">
            <wp:posOffset>226060</wp:posOffset>
          </wp:positionV>
          <wp:extent cx="2398395" cy="655955"/>
          <wp:effectExtent l="0" t="0" r="1905" b="0"/>
          <wp:wrapTight wrapText="bothSides">
            <wp:wrapPolygon edited="0">
              <wp:start x="0" y="0"/>
              <wp:lineTo x="0" y="20701"/>
              <wp:lineTo x="21446" y="20701"/>
              <wp:lineTo x="21446" y="0"/>
              <wp:lineTo x="0" y="0"/>
            </wp:wrapPolygon>
          </wp:wrapTight>
          <wp:docPr id="1342028622" name="Picture 134202862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8395" cy="6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3D1E">
      <w:rPr>
        <w:rFonts w:asciiTheme="minorHAnsi" w:hAnsiTheme="minorHAnsi" w:cstheme="minorHAnsi"/>
        <w:b/>
        <w:bCs/>
      </w:rPr>
      <w:br/>
    </w:r>
    <w:r w:rsidR="00C50FFA">
      <w:rPr>
        <w:rFonts w:asciiTheme="minorHAnsi" w:hAnsiTheme="minorHAnsi" w:cstheme="minorHAnsi"/>
        <w:b/>
        <w:bCs/>
      </w:rPr>
      <w:br/>
    </w:r>
    <w:r w:rsidR="0071260B" w:rsidRPr="00E218BC">
      <w:rPr>
        <w:rFonts w:asciiTheme="minorHAnsi" w:hAnsiTheme="minorHAnsi" w:cstheme="minorHAnsi"/>
        <w:b/>
        <w:bCs/>
      </w:rPr>
      <w:t xml:space="preserve">How to Schedule Legal Calls with </w:t>
    </w:r>
    <w:r w:rsidR="008C75AB" w:rsidRPr="00E218BC">
      <w:rPr>
        <w:rFonts w:asciiTheme="minorHAnsi" w:hAnsiTheme="minorHAnsi" w:cstheme="minorHAnsi"/>
        <w:b/>
        <w:bCs/>
      </w:rPr>
      <w:t>IMLP Clients</w:t>
    </w:r>
    <w:r w:rsidR="00387CAF">
      <w:rPr>
        <w:rFonts w:asciiTheme="minorHAnsi" w:hAnsiTheme="minorHAnsi" w:cstheme="minorHAnsi"/>
        <w:b/>
        <w:bCs/>
      </w:rPr>
      <w:t xml:space="preserve">                      </w:t>
    </w:r>
    <w:r w:rsidR="00332A45">
      <w:rPr>
        <w:rFonts w:asciiTheme="minorHAnsi" w:hAnsiTheme="minorHAnsi" w:cstheme="minorHAnsi"/>
        <w:b/>
        <w:bCs/>
      </w:rPr>
      <w:br/>
    </w:r>
    <w:r w:rsidR="00387CAF" w:rsidRPr="00C44C5C">
      <w:rPr>
        <w:rFonts w:asciiTheme="minorHAnsi" w:hAnsiTheme="minorHAnsi" w:cstheme="minorHAnsi"/>
        <w:i/>
        <w:iCs/>
      </w:rPr>
      <w:t>Updated February 2024</w:t>
    </w:r>
    <w:r w:rsidR="008C75AB" w:rsidRPr="00E218BC">
      <w:rPr>
        <w:rFonts w:asciiTheme="minorHAnsi" w:hAnsiTheme="minorHAnsi" w:cstheme="minorHAnsi"/>
        <w:b/>
        <w:bCs/>
        <w:i/>
        <w:iCs/>
      </w:rPr>
      <w:t xml:space="preserve"> </w:t>
    </w:r>
    <w:r w:rsidR="002A5EE3">
      <w:rPr>
        <w:rFonts w:asciiTheme="minorHAnsi" w:hAnsiTheme="minorHAnsi" w:cstheme="minorHAnsi"/>
        <w:b/>
        <w:bCs/>
        <w:i/>
        <w:iCs/>
      </w:rPr>
      <w:t xml:space="preserve">          </w:t>
    </w:r>
    <w:r w:rsidR="008C75AB" w:rsidRPr="00E218BC">
      <w:rPr>
        <w:rFonts w:asciiTheme="minorHAnsi" w:hAnsiTheme="minorHAnsi" w:cstheme="minorHAnsi"/>
        <w:b/>
        <w:bCs/>
        <w:i/>
        <w:iCs/>
      </w:rPr>
      <w:t xml:space="preserve">   </w:t>
    </w:r>
    <w:r w:rsidR="008C75AB" w:rsidRPr="00E218BC">
      <w:rPr>
        <w:rFonts w:asciiTheme="minorHAnsi" w:hAnsiTheme="minorHAnsi" w:cstheme="minorHAns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9C619E"/>
    <w:multiLevelType w:val="hybridMultilevel"/>
    <w:tmpl w:val="0FFEE1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596B82"/>
    <w:multiLevelType w:val="hybridMultilevel"/>
    <w:tmpl w:val="0FFEE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1469583">
    <w:abstractNumId w:val="1"/>
  </w:num>
  <w:num w:numId="2" w16cid:durableId="982780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B72"/>
    <w:rsid w:val="00036635"/>
    <w:rsid w:val="000D4EFE"/>
    <w:rsid w:val="00151242"/>
    <w:rsid w:val="001A0A16"/>
    <w:rsid w:val="001B045F"/>
    <w:rsid w:val="001F6C19"/>
    <w:rsid w:val="002418BE"/>
    <w:rsid w:val="00251234"/>
    <w:rsid w:val="00276ABE"/>
    <w:rsid w:val="002A5EE3"/>
    <w:rsid w:val="002C64A1"/>
    <w:rsid w:val="002D4325"/>
    <w:rsid w:val="00332A45"/>
    <w:rsid w:val="00387CAF"/>
    <w:rsid w:val="00396507"/>
    <w:rsid w:val="003D7EFA"/>
    <w:rsid w:val="00426031"/>
    <w:rsid w:val="004E77E1"/>
    <w:rsid w:val="00592729"/>
    <w:rsid w:val="00595327"/>
    <w:rsid w:val="005B621A"/>
    <w:rsid w:val="00643333"/>
    <w:rsid w:val="006A1F42"/>
    <w:rsid w:val="006F1E01"/>
    <w:rsid w:val="0071260B"/>
    <w:rsid w:val="00756448"/>
    <w:rsid w:val="008A2D73"/>
    <w:rsid w:val="008C1C0C"/>
    <w:rsid w:val="008C75AB"/>
    <w:rsid w:val="00933949"/>
    <w:rsid w:val="0094675B"/>
    <w:rsid w:val="009D2C57"/>
    <w:rsid w:val="00A7471C"/>
    <w:rsid w:val="00C124AB"/>
    <w:rsid w:val="00C424A1"/>
    <w:rsid w:val="00C44C5C"/>
    <w:rsid w:val="00C50FFA"/>
    <w:rsid w:val="00C6384A"/>
    <w:rsid w:val="00C852D6"/>
    <w:rsid w:val="00C909D3"/>
    <w:rsid w:val="00D30937"/>
    <w:rsid w:val="00D7553C"/>
    <w:rsid w:val="00D760BD"/>
    <w:rsid w:val="00DE630A"/>
    <w:rsid w:val="00E218BC"/>
    <w:rsid w:val="00E4612E"/>
    <w:rsid w:val="00EB3D1E"/>
    <w:rsid w:val="00F07A7F"/>
    <w:rsid w:val="00F3458F"/>
    <w:rsid w:val="00F37B72"/>
    <w:rsid w:val="00F40467"/>
    <w:rsid w:val="00F42966"/>
    <w:rsid w:val="00F54A79"/>
    <w:rsid w:val="00F831B8"/>
    <w:rsid w:val="00F8537D"/>
    <w:rsid w:val="01850ED2"/>
    <w:rsid w:val="04B03CA2"/>
    <w:rsid w:val="06C0620B"/>
    <w:rsid w:val="0C9B0E76"/>
    <w:rsid w:val="0E3BE0E0"/>
    <w:rsid w:val="0FCC2922"/>
    <w:rsid w:val="10AB0C50"/>
    <w:rsid w:val="11169146"/>
    <w:rsid w:val="118FC7C4"/>
    <w:rsid w:val="1246DCB1"/>
    <w:rsid w:val="14B44BB4"/>
    <w:rsid w:val="168EC15F"/>
    <w:rsid w:val="1F697215"/>
    <w:rsid w:val="21D4840E"/>
    <w:rsid w:val="230FD058"/>
    <w:rsid w:val="24472879"/>
    <w:rsid w:val="2647711A"/>
    <w:rsid w:val="26F76EF1"/>
    <w:rsid w:val="28B02F9B"/>
    <w:rsid w:val="2FF2BDFE"/>
    <w:rsid w:val="32588267"/>
    <w:rsid w:val="33911A4C"/>
    <w:rsid w:val="34B1DB87"/>
    <w:rsid w:val="34F9EBE6"/>
    <w:rsid w:val="376C13DF"/>
    <w:rsid w:val="39D8808F"/>
    <w:rsid w:val="3A53D2F6"/>
    <w:rsid w:val="3BACB267"/>
    <w:rsid w:val="3F274419"/>
    <w:rsid w:val="401BE9A9"/>
    <w:rsid w:val="40CD2859"/>
    <w:rsid w:val="413518E1"/>
    <w:rsid w:val="49101E59"/>
    <w:rsid w:val="4B7E9BCA"/>
    <w:rsid w:val="4C844C2E"/>
    <w:rsid w:val="4CED26E8"/>
    <w:rsid w:val="4F2E7350"/>
    <w:rsid w:val="4F6152AF"/>
    <w:rsid w:val="5298F371"/>
    <w:rsid w:val="52EAE292"/>
    <w:rsid w:val="5770916A"/>
    <w:rsid w:val="58CCE4C3"/>
    <w:rsid w:val="6128F114"/>
    <w:rsid w:val="65BA627D"/>
    <w:rsid w:val="6BD0B31D"/>
    <w:rsid w:val="70FEA4E5"/>
    <w:rsid w:val="712A4872"/>
    <w:rsid w:val="7196F784"/>
    <w:rsid w:val="760E2CC6"/>
    <w:rsid w:val="768CFAA3"/>
    <w:rsid w:val="77D96A61"/>
    <w:rsid w:val="7A6FAF8D"/>
    <w:rsid w:val="7A9E61D2"/>
    <w:rsid w:val="7AB37177"/>
    <w:rsid w:val="7BF05CDF"/>
    <w:rsid w:val="7DEB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59692"/>
  <w15:chartTrackingRefBased/>
  <w15:docId w15:val="{EE9B7140-DE71-2746-832F-9B34DC12F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621A"/>
    <w:pPr>
      <w:ind w:left="720"/>
      <w:contextualSpacing/>
    </w:pPr>
  </w:style>
  <w:style w:type="table" w:styleId="TableGrid">
    <w:name w:val="Table Grid"/>
    <w:basedOn w:val="TableNormal"/>
    <w:uiPriority w:val="39"/>
    <w:rsid w:val="008A2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2D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D73"/>
  </w:style>
  <w:style w:type="paragraph" w:styleId="Footer">
    <w:name w:val="footer"/>
    <w:basedOn w:val="Normal"/>
    <w:link w:val="FooterChar"/>
    <w:uiPriority w:val="99"/>
    <w:unhideWhenUsed/>
    <w:rsid w:val="008A2D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2D73"/>
  </w:style>
  <w:style w:type="character" w:styleId="Hyperlink">
    <w:name w:val="Hyperlink"/>
    <w:basedOn w:val="DefaultParagraphFont"/>
    <w:uiPriority w:val="99"/>
    <w:unhideWhenUsed/>
    <w:rsid w:val="008A2D73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A2D73"/>
  </w:style>
  <w:style w:type="paragraph" w:customStyle="1" w:styleId="paragraph">
    <w:name w:val="paragraph"/>
    <w:basedOn w:val="Normal"/>
    <w:rsid w:val="00C909D3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DefaultParagraphFont"/>
    <w:rsid w:val="00C909D3"/>
  </w:style>
  <w:style w:type="character" w:customStyle="1" w:styleId="eop">
    <w:name w:val="eop"/>
    <w:basedOn w:val="DefaultParagraphFont"/>
    <w:rsid w:val="00C909D3"/>
  </w:style>
  <w:style w:type="character" w:styleId="UnresolvedMention">
    <w:name w:val="Unresolved Mention"/>
    <w:basedOn w:val="DefaultParagraphFont"/>
    <w:uiPriority w:val="99"/>
    <w:semiHidden/>
    <w:unhideWhenUsed/>
    <w:rsid w:val="00C124A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A0A16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7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TaconicLegalCallRequests@doccs.ny.gov.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nysdoccslookup.doccs.ny.gov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Counselingserviceunit@doc.nyc.gov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arold.Teseny@doccs.ny.gov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1.nyc.gov/site/doc/inmate-info/schedule-attorney-video-teleconference.page" TargetMode="External"/><Relationship Id="rId10" Type="http://schemas.openxmlformats.org/officeDocument/2006/relationships/hyperlink" Target="mailto:BedfordHillsLegalCallRequests@doccs.ny.gov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nysdoccslookup.doccs.ny.go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F91555686E043BF812B25274893C4" ma:contentTypeVersion="18" ma:contentTypeDescription="Create a new document." ma:contentTypeScope="" ma:versionID="4a3c5b49b732bd30ac7a90c4a4ef8970">
  <xsd:schema xmlns:xsd="http://www.w3.org/2001/XMLSchema" xmlns:xs="http://www.w3.org/2001/XMLSchema" xmlns:p="http://schemas.microsoft.com/office/2006/metadata/properties" xmlns:ns2="d68fa5af-3db1-4f1b-a854-be03b494758a" xmlns:ns3="9cab7884-7a8b-46ba-8680-79443f8feec7" targetNamespace="http://schemas.microsoft.com/office/2006/metadata/properties" ma:root="true" ma:fieldsID="ba946f8a1dd029e2416f2f55aad48539" ns2:_="" ns3:_="">
    <xsd:import namespace="d68fa5af-3db1-4f1b-a854-be03b494758a"/>
    <xsd:import namespace="9cab7884-7a8b-46ba-8680-79443f8fee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8fa5af-3db1-4f1b-a854-be03b4947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717963e-8f58-4ce8-a500-a16dcc1a94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b7884-7a8b-46ba-8680-79443f8feec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370fc96-3957-4f46-adc0-27aa583dd52b}" ma:internalName="TaxCatchAll" ma:showField="CatchAllData" ma:web="9cab7884-7a8b-46ba-8680-79443f8fee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ab7884-7a8b-46ba-8680-79443f8feec7" xsi:nil="true"/>
    <lcf76f155ced4ddcb4097134ff3c332f xmlns="d68fa5af-3db1-4f1b-a854-be03b49475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49C0FC-6068-412D-B35C-4D275D32AC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96C564-7FCA-4531-B780-1D5838AF2D7D}"/>
</file>

<file path=customXml/itemProps3.xml><?xml version="1.0" encoding="utf-8"?>
<ds:datastoreItem xmlns:ds="http://schemas.openxmlformats.org/officeDocument/2006/customXml" ds:itemID="{549C4CDC-2DE1-4ADD-90EF-0ADF032803EC}">
  <ds:schemaRefs>
    <ds:schemaRef ds:uri="http://schemas.microsoft.com/office/2006/metadata/properties"/>
    <ds:schemaRef ds:uri="http://schemas.microsoft.com/office/infopath/2007/PartnerControls"/>
    <ds:schemaRef ds:uri="9cab7884-7a8b-46ba-8680-79443f8feec7"/>
    <ds:schemaRef ds:uri="d68fa5af-3db1-4f1b-a854-be03b49475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513</Words>
  <Characters>2929</Characters>
  <Application>Microsoft Office Word</Application>
  <DocSecurity>0</DocSecurity>
  <Lines>24</Lines>
  <Paragraphs>6</Paragraphs>
  <ScaleCrop>false</ScaleCrop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 Nicholson</dc:creator>
  <cp:keywords/>
  <dc:description/>
  <cp:lastModifiedBy>Stephanie Taylor</cp:lastModifiedBy>
  <cp:revision>34</cp:revision>
  <cp:lastPrinted>2022-11-14T20:42:00Z</cp:lastPrinted>
  <dcterms:created xsi:type="dcterms:W3CDTF">2023-05-01T19:31:00Z</dcterms:created>
  <dcterms:modified xsi:type="dcterms:W3CDTF">2024-02-01T16:44:00Z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0x0101003B7F91555686E043BF812B25274893C4</vt:lpwstr>
  </property>
  <property fmtid="{D5CDD505-2E9C-101B-9397-08002B2CF9AE}" pid="3" name="MediaServiceImageTags">
    <vt:lpwstr/>
  </property>
</Properties>
</file>